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2A" w:rsidRPr="008B0E2A" w:rsidRDefault="008B0E2A" w:rsidP="008B0E2A">
      <w:pPr>
        <w:pStyle w:val="10"/>
        <w:keepNext/>
        <w:keepLines/>
        <w:shd w:val="clear" w:color="auto" w:fill="auto"/>
        <w:spacing w:line="280" w:lineRule="exact"/>
        <w:ind w:left="4340"/>
        <w:rPr>
          <w:color w:val="000000"/>
          <w:sz w:val="32"/>
          <w:szCs w:val="32"/>
          <w:lang w:eastAsia="ru-RU" w:bidi="ru-RU"/>
        </w:rPr>
      </w:pPr>
      <w:bookmarkStart w:id="0" w:name="bookmark0"/>
      <w:r w:rsidRPr="008B0E2A">
        <w:rPr>
          <w:color w:val="000000"/>
          <w:sz w:val="32"/>
          <w:szCs w:val="32"/>
          <w:lang w:eastAsia="ru-RU" w:bidi="ru-RU"/>
        </w:rPr>
        <w:t>Музыкальный зал</w:t>
      </w:r>
    </w:p>
    <w:p w:rsidR="008B0E2A" w:rsidRPr="000572BC" w:rsidRDefault="008B0E2A" w:rsidP="008B0E2A">
      <w:pPr>
        <w:pStyle w:val="10"/>
        <w:keepNext/>
        <w:keepLines/>
        <w:shd w:val="clear" w:color="auto" w:fill="auto"/>
        <w:spacing w:line="280" w:lineRule="exact"/>
        <w:ind w:left="4340"/>
      </w:pPr>
    </w:p>
    <w:p w:rsidR="008B0E2A" w:rsidRDefault="008B0E2A" w:rsidP="008B0E2A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6683899" cy="4765441"/>
            <wp:effectExtent l="19050" t="0" r="2651" b="0"/>
            <wp:docPr id="16" name="Рисунок 16" descr="C:\Users\EXtensa\AppData\Local\Microsoft\Windows\INetCache\Content.Word\муз.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Xtensa\AppData\Local\Microsoft\Windows\INetCache\Content.Word\муз.за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451" cy="476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18"/>
        <w:gridCol w:w="992"/>
        <w:gridCol w:w="3544"/>
        <w:gridCol w:w="4125"/>
      </w:tblGrid>
      <w:tr w:rsidR="008B0E2A" w:rsidRPr="000572BC" w:rsidTr="008B0E2A">
        <w:trPr>
          <w:trHeight w:hRule="exact" w:val="5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0E2A" w:rsidRPr="00D57DDE" w:rsidRDefault="008B0E2A" w:rsidP="008B0E2A">
            <w:pPr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DDE">
              <w:rPr>
                <w:rStyle w:val="211pt"/>
                <w:rFonts w:eastAsia="Arial Unicode M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0E2A" w:rsidRPr="00D57DDE" w:rsidRDefault="008B0E2A" w:rsidP="008B0E2A">
            <w:pPr>
              <w:spacing w:line="220" w:lineRule="exact"/>
              <w:ind w:left="1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7DDE">
              <w:rPr>
                <w:rStyle w:val="211pt"/>
                <w:rFonts w:eastAsia="Arial Unicode MS"/>
              </w:rPr>
              <w:t>Площадь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0E2A" w:rsidRPr="00D57DDE" w:rsidRDefault="008B0E2A" w:rsidP="008B0E2A">
            <w:pPr>
              <w:spacing w:after="120" w:line="220" w:lineRule="exact"/>
              <w:ind w:left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7DDE">
              <w:rPr>
                <w:rStyle w:val="211pt"/>
                <w:rFonts w:eastAsia="Arial Unicode MS"/>
              </w:rPr>
              <w:t>Функциональное</w:t>
            </w:r>
          </w:p>
          <w:p w:rsidR="008B0E2A" w:rsidRPr="00D57DDE" w:rsidRDefault="008B0E2A" w:rsidP="008B0E2A">
            <w:pPr>
              <w:spacing w:before="120"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7DDE">
              <w:rPr>
                <w:rStyle w:val="211pt"/>
                <w:rFonts w:eastAsia="Arial Unicode MS"/>
              </w:rPr>
              <w:t>использование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E2A" w:rsidRPr="00D57DDE" w:rsidRDefault="008B0E2A" w:rsidP="008B0E2A">
            <w:pPr>
              <w:spacing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7DDE">
              <w:rPr>
                <w:rStyle w:val="211pt"/>
                <w:rFonts w:eastAsia="Arial Unicode MS"/>
              </w:rPr>
              <w:t>Оборудование</w:t>
            </w:r>
          </w:p>
        </w:tc>
      </w:tr>
      <w:tr w:rsidR="008B0E2A" w:rsidRPr="000572BC" w:rsidTr="008B0E2A">
        <w:trPr>
          <w:trHeight w:hRule="exact" w:val="22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E2A" w:rsidRPr="00D57DDE" w:rsidRDefault="008B0E2A" w:rsidP="008B0E2A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57DDE">
              <w:rPr>
                <w:rStyle w:val="211pt"/>
                <w:rFonts w:eastAsia="Arial Unicode MS"/>
              </w:rPr>
              <w:t>Музыкальный</w:t>
            </w:r>
          </w:p>
          <w:p w:rsidR="008B0E2A" w:rsidRPr="00D57DDE" w:rsidRDefault="008B0E2A" w:rsidP="008B0E2A">
            <w:pPr>
              <w:spacing w:before="120"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7DDE">
              <w:rPr>
                <w:rStyle w:val="211pt"/>
                <w:rFonts w:eastAsia="Arial Unicode MS"/>
              </w:rPr>
              <w:t>зал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E2A" w:rsidRPr="00D57DDE" w:rsidRDefault="00D76E7B" w:rsidP="008B0E2A">
            <w:pPr>
              <w:spacing w:line="220" w:lineRule="exact"/>
              <w:ind w:left="1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102,</w:t>
            </w:r>
            <w:r w:rsidR="008B0E2A" w:rsidRPr="00D57D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E2A" w:rsidRPr="00D57DDE" w:rsidRDefault="008B0E2A" w:rsidP="008B0E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57DDE">
              <w:rPr>
                <w:rStyle w:val="20"/>
                <w:rFonts w:eastAsia="Arial Unicode MS"/>
                <w:sz w:val="22"/>
                <w:szCs w:val="22"/>
              </w:rPr>
              <w:t>Для организации образовательной деятельности в процессе организации различных видов детской деятельности (игровой,</w:t>
            </w:r>
            <w:proofErr w:type="gramEnd"/>
          </w:p>
          <w:p w:rsidR="008B0E2A" w:rsidRPr="00D57DDE" w:rsidRDefault="008B0E2A" w:rsidP="008B0E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7DDE">
              <w:rPr>
                <w:rStyle w:val="20"/>
                <w:rFonts w:eastAsia="Arial Unicode MS"/>
                <w:sz w:val="22"/>
                <w:szCs w:val="22"/>
              </w:rPr>
              <w:t xml:space="preserve">коммуникативной, </w:t>
            </w:r>
            <w:proofErr w:type="spellStart"/>
            <w:r w:rsidRPr="00D57DDE">
              <w:rPr>
                <w:rStyle w:val="20"/>
                <w:rFonts w:eastAsia="Arial Unicode MS"/>
                <w:sz w:val="22"/>
                <w:szCs w:val="22"/>
              </w:rPr>
              <w:t>познавательно</w:t>
            </w:r>
            <w:r w:rsidRPr="00D57DDE">
              <w:rPr>
                <w:rStyle w:val="20"/>
                <w:rFonts w:eastAsia="Arial Unicode MS"/>
                <w:sz w:val="22"/>
                <w:szCs w:val="22"/>
              </w:rPr>
              <w:softHyphen/>
              <w:t>исследовательской</w:t>
            </w:r>
            <w:proofErr w:type="spellEnd"/>
            <w:r w:rsidRPr="00D57DDE">
              <w:rPr>
                <w:rStyle w:val="20"/>
                <w:rFonts w:eastAsia="Arial Unicode MS"/>
                <w:sz w:val="22"/>
                <w:szCs w:val="22"/>
              </w:rPr>
              <w:t>, продуктивной, музыкально - художественной), для проведения праздников и развлечений, собраний работников и родителей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0E2A" w:rsidRPr="00D57DDE" w:rsidRDefault="008B0E2A" w:rsidP="008B0E2A">
            <w:pPr>
              <w:rPr>
                <w:rStyle w:val="20"/>
                <w:rFonts w:eastAsia="Arial Unicode MS"/>
                <w:sz w:val="22"/>
                <w:szCs w:val="22"/>
              </w:rPr>
            </w:pPr>
            <w:r w:rsidRPr="00D57DDE">
              <w:rPr>
                <w:rStyle w:val="20"/>
                <w:rFonts w:eastAsia="Arial Unicode MS"/>
                <w:sz w:val="22"/>
                <w:szCs w:val="22"/>
              </w:rPr>
              <w:t>С</w:t>
            </w:r>
            <w:r w:rsidR="00A071D8">
              <w:rPr>
                <w:rStyle w:val="20"/>
                <w:rFonts w:eastAsia="Arial Unicode MS"/>
                <w:sz w:val="22"/>
                <w:szCs w:val="22"/>
              </w:rPr>
              <w:t>тулья, шкаф для пособий</w:t>
            </w:r>
            <w:proofErr w:type="gramStart"/>
            <w:r w:rsidR="00A071D8">
              <w:rPr>
                <w:rStyle w:val="20"/>
                <w:rFonts w:eastAsia="Arial Unicode MS"/>
                <w:sz w:val="22"/>
                <w:szCs w:val="22"/>
              </w:rPr>
              <w:t xml:space="preserve"> ,</w:t>
            </w:r>
            <w:proofErr w:type="gramEnd"/>
            <w:r w:rsidRPr="00D57DDE">
              <w:rPr>
                <w:rStyle w:val="20"/>
                <w:rFonts w:eastAsia="Arial Unicode MS"/>
                <w:sz w:val="22"/>
                <w:szCs w:val="22"/>
              </w:rPr>
              <w:t xml:space="preserve"> </w:t>
            </w:r>
          </w:p>
          <w:p w:rsidR="008B0E2A" w:rsidRPr="00D76E7B" w:rsidRDefault="00D76E7B" w:rsidP="008B0E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21"/>
                <w:rFonts w:eastAsia="Arial Unicode MS"/>
                <w:b w:val="0"/>
                <w:i w:val="0"/>
                <w:sz w:val="22"/>
                <w:szCs w:val="22"/>
              </w:rPr>
              <w:t>а</w:t>
            </w:r>
            <w:r w:rsidR="008B0E2A" w:rsidRPr="00D57DDE">
              <w:rPr>
                <w:rStyle w:val="21"/>
                <w:rFonts w:eastAsia="Arial Unicode MS"/>
                <w:b w:val="0"/>
                <w:i w:val="0"/>
                <w:sz w:val="22"/>
                <w:szCs w:val="22"/>
              </w:rPr>
              <w:t>трибуты, музыкальные инструменты, театрализованная деятельность</w:t>
            </w:r>
            <w:r>
              <w:rPr>
                <w:rStyle w:val="21"/>
                <w:rFonts w:eastAsia="Arial Unicode MS"/>
                <w:b w:val="0"/>
                <w:i w:val="0"/>
                <w:sz w:val="22"/>
                <w:szCs w:val="22"/>
              </w:rPr>
              <w:t>,</w:t>
            </w:r>
            <w:r>
              <w:rPr>
                <w:rStyle w:val="2Exact"/>
                <w:rFonts w:eastAsia="Arial Unicode MS"/>
                <w:sz w:val="24"/>
                <w:szCs w:val="24"/>
              </w:rPr>
              <w:t xml:space="preserve"> с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 xml:space="preserve">тулья </w:t>
            </w:r>
            <w:r>
              <w:rPr>
                <w:rStyle w:val="2Exact"/>
                <w:rFonts w:eastAsia="Arial Unicode MS"/>
                <w:sz w:val="24"/>
                <w:szCs w:val="24"/>
              </w:rPr>
              <w:t>детские, ш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>торы</w:t>
            </w:r>
            <w:r>
              <w:rPr>
                <w:rStyle w:val="2Exact"/>
                <w:rFonts w:eastAsia="Arial Unicode MS"/>
                <w:sz w:val="24"/>
                <w:szCs w:val="24"/>
              </w:rPr>
              <w:t>, п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>ианино Сюита</w:t>
            </w:r>
            <w:r>
              <w:rPr>
                <w:rStyle w:val="2Exact"/>
                <w:rFonts w:eastAsia="Arial Unicode MS"/>
                <w:sz w:val="24"/>
                <w:szCs w:val="24"/>
              </w:rPr>
              <w:t>, с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>интезатор</w:t>
            </w:r>
            <w:r>
              <w:rPr>
                <w:rStyle w:val="2Exact"/>
                <w:rFonts w:eastAsia="Arial Unicode MS"/>
                <w:sz w:val="24"/>
                <w:szCs w:val="24"/>
              </w:rPr>
              <w:t>,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 xml:space="preserve"> </w:t>
            </w:r>
            <w:r>
              <w:rPr>
                <w:rStyle w:val="2Exact"/>
                <w:rFonts w:eastAsia="Arial Unicode MS"/>
                <w:sz w:val="24"/>
                <w:szCs w:val="24"/>
              </w:rPr>
              <w:t>к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>олонки</w:t>
            </w:r>
            <w:r>
              <w:rPr>
                <w:rStyle w:val="2Exact"/>
                <w:rFonts w:eastAsia="Arial Unicode MS"/>
                <w:sz w:val="24"/>
                <w:szCs w:val="24"/>
              </w:rPr>
              <w:t xml:space="preserve">,  ковер,  </w:t>
            </w:r>
            <w:proofErr w:type="spellStart"/>
            <w:r>
              <w:rPr>
                <w:rStyle w:val="2Exact"/>
                <w:rFonts w:eastAsia="Arial Unicode MS"/>
                <w:sz w:val="24"/>
                <w:szCs w:val="24"/>
              </w:rPr>
              <w:t>мульти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>медийный</w:t>
            </w:r>
            <w:proofErr w:type="spellEnd"/>
            <w:r w:rsidRPr="000572BC">
              <w:rPr>
                <w:rStyle w:val="2Exact"/>
                <w:rFonts w:eastAsia="Arial Unicode MS"/>
                <w:sz w:val="24"/>
                <w:szCs w:val="24"/>
              </w:rPr>
              <w:t xml:space="preserve"> проектор</w:t>
            </w:r>
            <w:r>
              <w:rPr>
                <w:rStyle w:val="2Exact"/>
                <w:rFonts w:eastAsia="Arial Unicode MS"/>
                <w:sz w:val="24"/>
                <w:szCs w:val="24"/>
              </w:rPr>
              <w:t xml:space="preserve">, 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 xml:space="preserve"> Ноутбук </w:t>
            </w:r>
            <w:r w:rsidRPr="000572BC">
              <w:rPr>
                <w:rStyle w:val="2Exact"/>
                <w:rFonts w:eastAsia="Arial Unicode MS"/>
                <w:sz w:val="24"/>
                <w:szCs w:val="24"/>
                <w:lang w:val="en-US" w:eastAsia="en-US" w:bidi="en-US"/>
              </w:rPr>
              <w:t>Acer</w:t>
            </w:r>
            <w:r>
              <w:rPr>
                <w:rStyle w:val="2Exact"/>
                <w:rFonts w:eastAsia="Arial Unicode MS"/>
                <w:sz w:val="24"/>
                <w:szCs w:val="24"/>
                <w:lang w:eastAsia="en-US" w:bidi="en-US"/>
              </w:rPr>
              <w:t>,</w:t>
            </w:r>
            <w:r w:rsidRPr="000572BC">
              <w:rPr>
                <w:rStyle w:val="2Exact"/>
                <w:rFonts w:eastAsia="Arial Unicode MS"/>
                <w:sz w:val="24"/>
                <w:szCs w:val="24"/>
              </w:rPr>
              <w:t xml:space="preserve"> проекционный экран</w:t>
            </w:r>
            <w:proofErr w:type="gramEnd"/>
          </w:p>
          <w:p w:rsidR="008B0E2A" w:rsidRPr="00D57DDE" w:rsidRDefault="008B0E2A" w:rsidP="008B0E2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B0E2A" w:rsidRPr="00A071D8" w:rsidRDefault="008B0E2A" w:rsidP="00A071D8">
      <w:pPr>
        <w:pStyle w:val="10"/>
        <w:keepNext/>
        <w:keepLines/>
        <w:shd w:val="clear" w:color="auto" w:fill="auto"/>
        <w:spacing w:line="280" w:lineRule="exact"/>
        <w:rPr>
          <w:b w:val="0"/>
          <w:color w:val="000000"/>
          <w:lang w:val="tt-RU" w:eastAsia="ru-RU" w:bidi="ru-RU"/>
        </w:rPr>
      </w:pPr>
    </w:p>
    <w:bookmarkEnd w:id="0"/>
    <w:p w:rsidR="00730FD1" w:rsidRPr="000572BC" w:rsidRDefault="00D76E7B" w:rsidP="000572BC">
      <w:pPr>
        <w:jc w:val="both"/>
        <w:rPr>
          <w:rFonts w:ascii="Times New Roman" w:hAnsi="Times New Roman" w:cs="Times New Roman"/>
        </w:rPr>
      </w:pPr>
    </w:p>
    <w:sectPr w:rsidR="00730FD1" w:rsidRPr="000572BC" w:rsidSect="00057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72BC"/>
    <w:rsid w:val="000572BC"/>
    <w:rsid w:val="000D3395"/>
    <w:rsid w:val="000F4C0C"/>
    <w:rsid w:val="00140A25"/>
    <w:rsid w:val="006253F1"/>
    <w:rsid w:val="00735B51"/>
    <w:rsid w:val="00763929"/>
    <w:rsid w:val="008B0E2A"/>
    <w:rsid w:val="009D1DEF"/>
    <w:rsid w:val="00A071D8"/>
    <w:rsid w:val="00C87E39"/>
    <w:rsid w:val="00D57DDE"/>
    <w:rsid w:val="00D719CA"/>
    <w:rsid w:val="00D76E7B"/>
    <w:rsid w:val="00E338E0"/>
    <w:rsid w:val="00E6226B"/>
    <w:rsid w:val="00E80BAA"/>
    <w:rsid w:val="00E825A0"/>
    <w:rsid w:val="00F3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72B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572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057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sid w:val="000572BC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0">
    <w:name w:val="Основной текст (2)"/>
    <w:basedOn w:val="2"/>
    <w:rsid w:val="000572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0572B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0572BC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Exact">
    <w:name w:val="Основной текст (2) Exact"/>
    <w:basedOn w:val="a0"/>
    <w:rsid w:val="00057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+ Полужирный;Курсив Exact"/>
    <w:basedOn w:val="2"/>
    <w:rsid w:val="000572B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0572BC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0572B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8B0E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E2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Admin</cp:lastModifiedBy>
  <cp:revision>13</cp:revision>
  <dcterms:created xsi:type="dcterms:W3CDTF">2022-05-17T09:05:00Z</dcterms:created>
  <dcterms:modified xsi:type="dcterms:W3CDTF">2022-05-19T10:44:00Z</dcterms:modified>
</cp:coreProperties>
</file>